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15" w:rsidRDefault="000B66FF" w:rsidP="000B66FF">
      <w:pPr>
        <w:pStyle w:val="a3"/>
        <w:tabs>
          <w:tab w:val="left" w:pos="851"/>
        </w:tabs>
      </w:pPr>
      <w:r>
        <w:rPr>
          <w:rFonts w:hint="eastAsia"/>
        </w:rPr>
        <w:t>投标人</w:t>
      </w:r>
      <w:r>
        <w:t>简要信息采集</w:t>
      </w:r>
      <w:r>
        <w:rPr>
          <w:rFonts w:hint="eastAsia"/>
        </w:rPr>
        <w:t>表</w:t>
      </w:r>
    </w:p>
    <w:p w:rsidR="000B66FF" w:rsidRDefault="000B66FF" w:rsidP="00525A5B">
      <w:pPr>
        <w:pStyle w:val="a4"/>
        <w:numPr>
          <w:ilvl w:val="0"/>
          <w:numId w:val="1"/>
        </w:numPr>
        <w:spacing w:line="384" w:lineRule="auto"/>
        <w:ind w:firstLineChars="0"/>
      </w:pPr>
      <w:r>
        <w:t>投标</w:t>
      </w:r>
      <w:r>
        <w:rPr>
          <w:rFonts w:hint="eastAsia"/>
        </w:rPr>
        <w:t>公司简况</w:t>
      </w:r>
    </w:p>
    <w:p w:rsidR="000B66FF" w:rsidRDefault="000B66FF" w:rsidP="00525A5B">
      <w:pPr>
        <w:pStyle w:val="a4"/>
        <w:numPr>
          <w:ilvl w:val="0"/>
          <w:numId w:val="2"/>
        </w:numPr>
        <w:spacing w:line="384" w:lineRule="auto"/>
        <w:ind w:firstLineChars="0"/>
      </w:pPr>
      <w:r>
        <w:rPr>
          <w:rFonts w:hint="eastAsia"/>
        </w:rPr>
        <w:t xml:space="preserve"> </w:t>
      </w:r>
      <w:r>
        <w:t>公司名称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2"/>
        </w:numPr>
        <w:spacing w:line="384" w:lineRule="auto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注册号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2"/>
        </w:numPr>
        <w:spacing w:line="384" w:lineRule="auto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tab/>
        <w:t xml:space="preserve"> </w:t>
      </w:r>
      <w:r>
        <w:t>所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2"/>
        </w:numPr>
        <w:spacing w:line="384" w:lineRule="auto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法定代表人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2"/>
        </w:numPr>
        <w:spacing w:line="384" w:lineRule="auto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公司</w:t>
      </w:r>
      <w:r>
        <w:t>类型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2"/>
        </w:numPr>
        <w:spacing w:line="384" w:lineRule="auto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成立</w:t>
      </w:r>
      <w:r>
        <w:t>日期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2"/>
        </w:numPr>
        <w:spacing w:line="384" w:lineRule="auto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营业期限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2"/>
        </w:numPr>
        <w:spacing w:line="384" w:lineRule="auto"/>
        <w:ind w:firstLineChars="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注册</w:t>
      </w:r>
      <w:r>
        <w:t>资本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2"/>
        </w:numPr>
        <w:spacing w:line="384" w:lineRule="auto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发证机关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2"/>
        </w:numPr>
        <w:spacing w:line="384" w:lineRule="auto"/>
        <w:ind w:left="284" w:firstLineChars="0" w:firstLine="0"/>
        <w:rPr>
          <w:rFonts w:hint="eastAsia"/>
        </w:rPr>
      </w:pPr>
      <w:r>
        <w:rPr>
          <w:rFonts w:hint="eastAsia"/>
        </w:rPr>
        <w:t>经营</w:t>
      </w:r>
      <w:r>
        <w:t>范围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1"/>
        </w:numPr>
        <w:spacing w:line="384" w:lineRule="auto"/>
        <w:ind w:firstLineChars="0"/>
      </w:pPr>
      <w:r>
        <w:rPr>
          <w:rFonts w:hint="eastAsia"/>
        </w:rPr>
        <w:t>投标人代理人</w:t>
      </w:r>
      <w:r>
        <w:t>简况</w:t>
      </w:r>
    </w:p>
    <w:p w:rsidR="000B66FF" w:rsidRDefault="000B66FF" w:rsidP="00525A5B">
      <w:pPr>
        <w:pStyle w:val="a4"/>
        <w:numPr>
          <w:ilvl w:val="0"/>
          <w:numId w:val="3"/>
        </w:numPr>
        <w:spacing w:line="384" w:lineRule="auto"/>
        <w:ind w:firstLineChars="0"/>
      </w:pPr>
      <w:r>
        <w:rPr>
          <w:rFonts w:hint="eastAsia"/>
        </w:rPr>
        <w:t xml:space="preserve"> </w:t>
      </w:r>
      <w:r>
        <w:t>姓名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3"/>
        </w:numPr>
        <w:spacing w:line="384" w:lineRule="auto"/>
        <w:ind w:firstLineChars="0"/>
      </w:pPr>
      <w:r>
        <w:t xml:space="preserve"> </w:t>
      </w:r>
      <w:r>
        <w:rPr>
          <w:rFonts w:hint="eastAsia"/>
        </w:rPr>
        <w:t>号码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3"/>
        </w:numPr>
        <w:spacing w:line="384" w:lineRule="auto"/>
        <w:ind w:firstLineChars="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职务</w:t>
      </w:r>
      <w:r w:rsidR="00D57342">
        <w:rPr>
          <w:rFonts w:hint="eastAsia"/>
        </w:rPr>
        <w:t>：</w:t>
      </w:r>
    </w:p>
    <w:p w:rsidR="000B66FF" w:rsidRDefault="000B66FF" w:rsidP="00525A5B">
      <w:pPr>
        <w:pStyle w:val="a4"/>
        <w:numPr>
          <w:ilvl w:val="0"/>
          <w:numId w:val="1"/>
        </w:numPr>
        <w:spacing w:line="384" w:lineRule="auto"/>
        <w:ind w:firstLineChars="0"/>
      </w:pPr>
      <w:r>
        <w:rPr>
          <w:rFonts w:hint="eastAsia"/>
        </w:rPr>
        <w:t>目前成功案例</w:t>
      </w:r>
      <w:r w:rsidR="001F62C5">
        <w:rPr>
          <w:rFonts w:hint="eastAsia"/>
        </w:rPr>
        <w:t>（</w:t>
      </w:r>
      <w:r w:rsidR="001F62C5">
        <w:rPr>
          <w:rFonts w:hint="eastAsia"/>
        </w:rPr>
        <w:t>2</w:t>
      </w:r>
      <w:r w:rsidR="001F62C5">
        <w:rPr>
          <w:rFonts w:hint="eastAsia"/>
        </w:rPr>
        <w:t>个</w:t>
      </w:r>
      <w:r w:rsidR="001F62C5">
        <w:t>案例</w:t>
      </w:r>
      <w:r w:rsidR="001F62C5">
        <w:rPr>
          <w:rFonts w:hint="eastAsia"/>
        </w:rPr>
        <w:t>）</w:t>
      </w:r>
    </w:p>
    <w:p w:rsidR="001F62C5" w:rsidRDefault="001F62C5" w:rsidP="00525A5B">
      <w:pPr>
        <w:pStyle w:val="a4"/>
        <w:spacing w:line="384" w:lineRule="auto"/>
        <w:ind w:left="420" w:firstLineChars="0" w:firstLine="0"/>
      </w:pPr>
      <w:r>
        <w:rPr>
          <w:rFonts w:hint="eastAsia"/>
        </w:rPr>
        <w:t>1</w:t>
      </w:r>
      <w:r>
        <w:rPr>
          <w:rFonts w:hint="eastAsia"/>
        </w:rPr>
        <w:t>、</w:t>
      </w:r>
      <w:bookmarkStart w:id="0" w:name="_GoBack"/>
      <w:bookmarkEnd w:id="0"/>
    </w:p>
    <w:p w:rsidR="001F62C5" w:rsidRPr="001F62C5" w:rsidRDefault="001F62C5" w:rsidP="00525A5B">
      <w:pPr>
        <w:pStyle w:val="a4"/>
        <w:spacing w:line="384" w:lineRule="auto"/>
        <w:ind w:left="420" w:firstLineChars="0" w:firstLine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0B66FF" w:rsidRDefault="000B66FF" w:rsidP="00525A5B">
      <w:pPr>
        <w:pStyle w:val="a4"/>
        <w:numPr>
          <w:ilvl w:val="0"/>
          <w:numId w:val="1"/>
        </w:numPr>
        <w:spacing w:line="384" w:lineRule="auto"/>
        <w:ind w:firstLineChars="0"/>
      </w:pPr>
      <w:r>
        <w:rPr>
          <w:rFonts w:hint="eastAsia"/>
        </w:rPr>
        <w:t>长期</w:t>
      </w:r>
      <w:r>
        <w:t>合作</w:t>
      </w:r>
      <w:r>
        <w:rPr>
          <w:rFonts w:hint="eastAsia"/>
        </w:rPr>
        <w:t>伙伴</w:t>
      </w:r>
      <w:r w:rsidR="001F62C5">
        <w:rPr>
          <w:rFonts w:hint="eastAsia"/>
        </w:rPr>
        <w:t>（最重要</w:t>
      </w:r>
      <w:r w:rsidR="001F62C5">
        <w:t>的</w:t>
      </w:r>
      <w:r w:rsidR="001F62C5">
        <w:rPr>
          <w:rFonts w:hint="eastAsia"/>
        </w:rPr>
        <w:t>3</w:t>
      </w:r>
      <w:r w:rsidR="001F62C5">
        <w:rPr>
          <w:rFonts w:hint="eastAsia"/>
        </w:rPr>
        <w:t>个）</w:t>
      </w:r>
    </w:p>
    <w:p w:rsidR="001F62C5" w:rsidRPr="001F62C5" w:rsidRDefault="001F62C5" w:rsidP="00525A5B">
      <w:pPr>
        <w:pStyle w:val="a4"/>
        <w:spacing w:line="384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1F62C5" w:rsidRDefault="001F62C5" w:rsidP="00525A5B">
      <w:pPr>
        <w:pStyle w:val="a4"/>
        <w:spacing w:line="384" w:lineRule="auto"/>
        <w:ind w:left="420" w:firstLineChars="0" w:firstLine="0"/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1F62C5" w:rsidRDefault="001F62C5" w:rsidP="00525A5B">
      <w:pPr>
        <w:pStyle w:val="a4"/>
        <w:spacing w:line="384" w:lineRule="auto"/>
        <w:ind w:left="420" w:firstLineChars="0" w:firstLine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</w:p>
    <w:p w:rsidR="000B66FF" w:rsidRDefault="000B66FF" w:rsidP="00525A5B">
      <w:pPr>
        <w:pStyle w:val="a4"/>
        <w:numPr>
          <w:ilvl w:val="0"/>
          <w:numId w:val="1"/>
        </w:numPr>
        <w:spacing w:line="384" w:lineRule="auto"/>
        <w:ind w:firstLineChars="0"/>
      </w:pPr>
      <w:r>
        <w:rPr>
          <w:rFonts w:hint="eastAsia"/>
        </w:rPr>
        <w:t>简易</w:t>
      </w:r>
      <w:r>
        <w:t>报价</w:t>
      </w:r>
    </w:p>
    <w:p w:rsidR="000B66FF" w:rsidRDefault="001F4659" w:rsidP="00525A5B">
      <w:pPr>
        <w:pStyle w:val="a4"/>
        <w:spacing w:line="384" w:lineRule="auto"/>
        <w:ind w:left="420" w:firstLineChars="0" w:firstLine="0"/>
        <w:rPr>
          <w:rFonts w:hint="eastAsia"/>
        </w:rPr>
      </w:pPr>
      <w:r>
        <w:rPr>
          <w:rFonts w:hint="eastAsia"/>
        </w:rPr>
        <w:t>使用权</w:t>
      </w:r>
      <w:r>
        <w:t>总价：</w:t>
      </w:r>
      <w:r>
        <w:rPr>
          <w:rFonts w:hint="eastAsia"/>
        </w:rPr>
        <w:t xml:space="preserve">          </w:t>
      </w:r>
      <w:r>
        <w:rPr>
          <w:rFonts w:hint="eastAsia"/>
        </w:rPr>
        <w:t>元</w:t>
      </w:r>
      <w:r>
        <w:t>。</w:t>
      </w:r>
    </w:p>
    <w:p w:rsidR="001F4659" w:rsidRDefault="001F4659" w:rsidP="00525A5B">
      <w:pPr>
        <w:pStyle w:val="a4"/>
        <w:spacing w:line="384" w:lineRule="auto"/>
        <w:ind w:left="420" w:firstLineChars="0" w:firstLine="0"/>
        <w:rPr>
          <w:rFonts w:hint="eastAsia"/>
        </w:rPr>
      </w:pPr>
      <w:r>
        <w:rPr>
          <w:rFonts w:hint="eastAsia"/>
        </w:rPr>
        <w:t>后续服务</w:t>
      </w:r>
      <w:r>
        <w:t>费：</w:t>
      </w:r>
      <w:r>
        <w:rPr>
          <w:rFonts w:hint="eastAsia"/>
        </w:rPr>
        <w:t xml:space="preserve">          </w:t>
      </w:r>
      <w:r>
        <w:rPr>
          <w:rFonts w:hint="eastAsia"/>
        </w:rPr>
        <w:t>元每</w:t>
      </w:r>
      <w:r>
        <w:t>年。</w:t>
      </w:r>
    </w:p>
    <w:p w:rsidR="001F4659" w:rsidRPr="000B66FF" w:rsidRDefault="001F4659" w:rsidP="00525A5B">
      <w:pPr>
        <w:pStyle w:val="a4"/>
        <w:spacing w:line="384" w:lineRule="auto"/>
        <w:ind w:left="420" w:firstLineChars="0" w:firstLine="0"/>
        <w:rPr>
          <w:rFonts w:hint="eastAsia"/>
        </w:rPr>
      </w:pPr>
      <w:r>
        <w:rPr>
          <w:rFonts w:hint="eastAsia"/>
        </w:rPr>
        <w:t>其他</w:t>
      </w:r>
      <w:r>
        <w:t>：</w:t>
      </w:r>
    </w:p>
    <w:sectPr w:rsidR="001F4659" w:rsidRPr="000B6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2647"/>
    <w:multiLevelType w:val="hybridMultilevel"/>
    <w:tmpl w:val="50FAD700"/>
    <w:lvl w:ilvl="0" w:tplc="0486CF9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9750937"/>
    <w:multiLevelType w:val="hybridMultilevel"/>
    <w:tmpl w:val="E8B6364A"/>
    <w:lvl w:ilvl="0" w:tplc="FB769B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770243"/>
    <w:multiLevelType w:val="hybridMultilevel"/>
    <w:tmpl w:val="75A83FAE"/>
    <w:lvl w:ilvl="0" w:tplc="58EA915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FF"/>
    <w:rsid w:val="00064E85"/>
    <w:rsid w:val="000B66FF"/>
    <w:rsid w:val="001F4659"/>
    <w:rsid w:val="001F62C5"/>
    <w:rsid w:val="00525A5B"/>
    <w:rsid w:val="005A0315"/>
    <w:rsid w:val="00D5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C47F4-F34F-4B02-A3C6-89D301DB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B66F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B66F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0B66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2018-02-11T03:25:00Z</dcterms:created>
  <dcterms:modified xsi:type="dcterms:W3CDTF">2018-02-11T05:38:00Z</dcterms:modified>
</cp:coreProperties>
</file>